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7C" w:rsidRPr="00153F34" w:rsidRDefault="007E757C" w:rsidP="001A355E">
      <w:pPr>
        <w:spacing w:after="0"/>
        <w:jc w:val="both"/>
        <w:rPr>
          <w:rFonts w:cs="Arial"/>
          <w:b/>
          <w:sz w:val="16"/>
          <w:szCs w:val="16"/>
        </w:rPr>
      </w:pPr>
    </w:p>
    <w:p w:rsidR="007E757C" w:rsidRDefault="00E6336A" w:rsidP="00E6336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Application Form and Application Task for Course Participants</w:t>
      </w:r>
    </w:p>
    <w:p w:rsidR="00E6336A" w:rsidRPr="00153F34" w:rsidRDefault="00E6336A" w:rsidP="00E6336A">
      <w:pPr>
        <w:spacing w:after="0"/>
        <w:jc w:val="center"/>
        <w:rPr>
          <w:rFonts w:cs="Arial"/>
          <w:b/>
          <w:sz w:val="16"/>
          <w:szCs w:val="16"/>
        </w:rPr>
      </w:pPr>
    </w:p>
    <w:p w:rsidR="00E6336A" w:rsidRDefault="00E6336A" w:rsidP="00E6336A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Please complete this application form carefully</w:t>
      </w:r>
    </w:p>
    <w:p w:rsidR="00E6336A" w:rsidRDefault="00E6336A" w:rsidP="00E6336A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E6336A" w:rsidTr="00E6336A">
        <w:tc>
          <w:tcPr>
            <w:tcW w:w="9854" w:type="dxa"/>
            <w:gridSpan w:val="2"/>
            <w:shd w:val="clear" w:color="auto" w:fill="BFBFBF" w:themeFill="background1" w:themeFillShade="BF"/>
          </w:tcPr>
          <w:p w:rsidR="00E6336A" w:rsidRPr="00E6336A" w:rsidRDefault="00E6336A" w:rsidP="00E6336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PERSONAL DETAILS</w:t>
            </w: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Full name (as to appear on a certificate):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Full Postal Address: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Contact Telephone number: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Date and Place of Birth: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Nationality: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Email address: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School you work at: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280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Which course dates are you interested in?</w:t>
            </w:r>
          </w:p>
        </w:tc>
        <w:tc>
          <w:tcPr>
            <w:tcW w:w="7052" w:type="dxa"/>
          </w:tcPr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5B03FC" w:rsidRPr="00E6336A" w:rsidTr="00E6336A">
        <w:tc>
          <w:tcPr>
            <w:tcW w:w="2802" w:type="dxa"/>
          </w:tcPr>
          <w:p w:rsidR="005B03FC" w:rsidRPr="00E6336A" w:rsidRDefault="005B03FC" w:rsidP="005B03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Course format online or offline</w:t>
            </w:r>
          </w:p>
        </w:tc>
        <w:tc>
          <w:tcPr>
            <w:tcW w:w="7052" w:type="dxa"/>
          </w:tcPr>
          <w:p w:rsidR="005B03FC" w:rsidRPr="00E6336A" w:rsidRDefault="005B03FC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E6336A">
        <w:tc>
          <w:tcPr>
            <w:tcW w:w="9854" w:type="dxa"/>
            <w:gridSpan w:val="2"/>
            <w:shd w:val="clear" w:color="auto" w:fill="BFBFBF" w:themeFill="background1" w:themeFillShade="BF"/>
          </w:tcPr>
          <w:p w:rsidR="00E6336A" w:rsidRPr="00E6336A" w:rsidRDefault="00E6336A" w:rsidP="00E6336A">
            <w:pPr>
              <w:jc w:val="center"/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b/>
                <w:sz w:val="24"/>
                <w:szCs w:val="24"/>
              </w:rPr>
              <w:t>LANGUAGES</w:t>
            </w:r>
          </w:p>
        </w:tc>
      </w:tr>
      <w:tr w:rsidR="00E6336A" w:rsidRPr="00E6336A" w:rsidTr="00E34DD7">
        <w:tc>
          <w:tcPr>
            <w:tcW w:w="9854" w:type="dxa"/>
            <w:gridSpan w:val="2"/>
          </w:tcPr>
          <w:p w:rsidR="00E6336A" w:rsidRDefault="00E6336A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Whi</w:t>
            </w:r>
            <w:r w:rsidR="00153F34">
              <w:rPr>
                <w:rFonts w:cs="Arial"/>
                <w:sz w:val="24"/>
                <w:szCs w:val="24"/>
              </w:rPr>
              <w:t>ch languages, including English</w:t>
            </w:r>
            <w:r>
              <w:rPr>
                <w:rFonts w:cs="Arial"/>
                <w:sz w:val="24"/>
                <w:szCs w:val="24"/>
              </w:rPr>
              <w:t xml:space="preserve"> do you speak / read / write?  Please mention your level of proficiency.</w:t>
            </w:r>
          </w:p>
          <w:p w:rsidR="00E6336A" w:rsidRDefault="00E6336A" w:rsidP="00E6336A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NB There is a minimum requirement of </w:t>
            </w:r>
            <w:r w:rsidR="00863CF5">
              <w:rPr>
                <w:rFonts w:cs="Arial"/>
                <w:b/>
                <w:i/>
                <w:sz w:val="24"/>
                <w:szCs w:val="24"/>
              </w:rPr>
              <w:t>C1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CEF (</w:t>
            </w:r>
            <w:r w:rsidR="00863CF5">
              <w:rPr>
                <w:rFonts w:cs="Arial"/>
                <w:b/>
                <w:i/>
                <w:sz w:val="24"/>
                <w:szCs w:val="24"/>
              </w:rPr>
              <w:t>Lower Advanced</w:t>
            </w:r>
            <w:r>
              <w:rPr>
                <w:rFonts w:cs="Arial"/>
                <w:b/>
                <w:i/>
                <w:sz w:val="24"/>
                <w:szCs w:val="24"/>
              </w:rPr>
              <w:t>) level of English to be accepted onto the IH CYLT.</w:t>
            </w:r>
          </w:p>
          <w:p w:rsid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  <w:p w:rsid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  <w:p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:rsidTr="00153F34">
        <w:tc>
          <w:tcPr>
            <w:tcW w:w="9854" w:type="dxa"/>
            <w:gridSpan w:val="2"/>
            <w:shd w:val="clear" w:color="auto" w:fill="BFBFBF" w:themeFill="background1" w:themeFillShade="BF"/>
          </w:tcPr>
          <w:p w:rsidR="00E6336A" w:rsidRPr="00153F34" w:rsidRDefault="00153F34" w:rsidP="00153F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EDUCATION</w:t>
            </w:r>
          </w:p>
        </w:tc>
      </w:tr>
      <w:tr w:rsidR="00E6336A" w:rsidRPr="00E6336A" w:rsidTr="00E34DD7">
        <w:tc>
          <w:tcPr>
            <w:tcW w:w="9854" w:type="dxa"/>
            <w:gridSpan w:val="2"/>
          </w:tcPr>
          <w:p w:rsidR="00E6336A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any relevant educational qualifications you may have.  Include details of degrees, certificates, e.g. when and where they were taken.</w:t>
            </w:r>
          </w:p>
          <w:p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:rsidR="00153F34" w:rsidRPr="00E6336A" w:rsidRDefault="00153F34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153F34" w:rsidTr="00153F34">
        <w:tc>
          <w:tcPr>
            <w:tcW w:w="9854" w:type="dxa"/>
            <w:gridSpan w:val="2"/>
            <w:shd w:val="clear" w:color="auto" w:fill="BFBFBF" w:themeFill="background1" w:themeFillShade="BF"/>
          </w:tcPr>
          <w:p w:rsidR="00E6336A" w:rsidRPr="00153F34" w:rsidRDefault="00153F34" w:rsidP="00153F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53F34">
              <w:rPr>
                <w:rFonts w:cs="Arial"/>
                <w:b/>
                <w:sz w:val="24"/>
                <w:szCs w:val="24"/>
              </w:rPr>
              <w:t>TEACHING EXPERIENCE</w:t>
            </w:r>
          </w:p>
        </w:tc>
      </w:tr>
      <w:tr w:rsidR="00E6336A" w:rsidRPr="00E6336A" w:rsidTr="00E34DD7">
        <w:tc>
          <w:tcPr>
            <w:tcW w:w="9854" w:type="dxa"/>
            <w:gridSpan w:val="2"/>
          </w:tcPr>
          <w:p w:rsidR="00E6336A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your teaching experience so far including experience with Young Learners.  Please include information regarding the ages and levels you have taught.</w:t>
            </w:r>
          </w:p>
          <w:p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:rsidR="00153F34" w:rsidRPr="00E6336A" w:rsidRDefault="00153F34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153F34" w:rsidTr="00153F34">
        <w:tc>
          <w:tcPr>
            <w:tcW w:w="9854" w:type="dxa"/>
            <w:gridSpan w:val="2"/>
            <w:shd w:val="clear" w:color="auto" w:fill="BFBFBF" w:themeFill="background1" w:themeFillShade="BF"/>
          </w:tcPr>
          <w:p w:rsidR="00E6336A" w:rsidRPr="00153F34" w:rsidRDefault="00153F34" w:rsidP="00153F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53F34">
              <w:rPr>
                <w:rFonts w:cs="Arial"/>
                <w:b/>
                <w:sz w:val="24"/>
                <w:szCs w:val="24"/>
              </w:rPr>
              <w:t>GENERAL</w:t>
            </w:r>
          </w:p>
        </w:tc>
      </w:tr>
      <w:tr w:rsidR="00E6336A" w:rsidRPr="00E6336A" w:rsidTr="00E34DD7">
        <w:tc>
          <w:tcPr>
            <w:tcW w:w="9854" w:type="dxa"/>
            <w:gridSpan w:val="2"/>
          </w:tcPr>
          <w:p w:rsidR="00E6336A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computer literate are you?</w:t>
            </w:r>
          </w:p>
          <w:p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:rsidR="00153F34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add any other information you think is relevant:</w:t>
            </w:r>
          </w:p>
          <w:p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:rsidR="00153F34" w:rsidRPr="00E6336A" w:rsidRDefault="00153F34" w:rsidP="00E6336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53F34" w:rsidRDefault="00153F34" w:rsidP="00E6336A">
      <w:pPr>
        <w:pStyle w:val="6"/>
        <w:rPr>
          <w:rFonts w:ascii="Arial" w:hAnsi="Arial" w:cs="Arial"/>
          <w:sz w:val="28"/>
          <w:u w:val="single"/>
        </w:rPr>
      </w:pPr>
    </w:p>
    <w:p w:rsidR="00153F34" w:rsidRDefault="00153F34" w:rsidP="00153F34">
      <w:pPr>
        <w:rPr>
          <w:rFonts w:eastAsia="Times New Roman"/>
        </w:rPr>
      </w:pPr>
      <w:r>
        <w:br w:type="page"/>
      </w:r>
    </w:p>
    <w:p w:rsidR="00153F34" w:rsidRPr="006910E8" w:rsidRDefault="00153F34" w:rsidP="00153F34">
      <w:pPr>
        <w:rPr>
          <w:rFonts w:eastAsia="Times New Roman" w:cs="Arial"/>
          <w:b/>
          <w:bCs/>
          <w:sz w:val="28"/>
          <w:szCs w:val="28"/>
        </w:rPr>
      </w:pPr>
      <w:r w:rsidRPr="006910E8">
        <w:rPr>
          <w:rFonts w:eastAsia="Times New Roman" w:cs="Arial"/>
          <w:b/>
          <w:bCs/>
          <w:sz w:val="28"/>
          <w:szCs w:val="28"/>
        </w:rPr>
        <w:lastRenderedPageBreak/>
        <w:t>APPLICATION TASK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3"/>
        <w:gridCol w:w="821"/>
        <w:gridCol w:w="368"/>
        <w:gridCol w:w="1275"/>
        <w:gridCol w:w="1642"/>
        <w:gridCol w:w="821"/>
        <w:gridCol w:w="2464"/>
      </w:tblGrid>
      <w:tr w:rsidR="00153F34" w:rsidRPr="00153F34" w:rsidTr="00153F34">
        <w:tc>
          <w:tcPr>
            <w:tcW w:w="9854" w:type="dxa"/>
            <w:gridSpan w:val="7"/>
            <w:shd w:val="clear" w:color="auto" w:fill="auto"/>
          </w:tcPr>
          <w:p w:rsidR="00153F34" w:rsidRPr="00153F34" w:rsidRDefault="00153F34" w:rsidP="00153F34">
            <w:pPr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 xml:space="preserve">1) Write down 4 words or expressions in each </w:t>
            </w:r>
            <w:r w:rsidR="008F7C23" w:rsidRPr="008F7C23">
              <w:rPr>
                <w:b/>
                <w:sz w:val="24"/>
                <w:szCs w:val="24"/>
              </w:rPr>
              <w:t>column</w:t>
            </w:r>
            <w:r w:rsidRPr="008F7C23">
              <w:rPr>
                <w:b/>
                <w:sz w:val="24"/>
                <w:szCs w:val="24"/>
              </w:rPr>
              <w:t xml:space="preserve"> to</w:t>
            </w:r>
            <w:r w:rsidRPr="00153F34">
              <w:rPr>
                <w:b/>
                <w:sz w:val="24"/>
                <w:szCs w:val="24"/>
              </w:rPr>
              <w:t xml:space="preserve"> describe the different age groups and their attitude to learning:</w:t>
            </w:r>
          </w:p>
        </w:tc>
      </w:tr>
      <w:tr w:rsidR="00153F34" w:rsidRPr="00153F34" w:rsidTr="00153F34">
        <w:trPr>
          <w:trHeight w:val="387"/>
        </w:trPr>
        <w:tc>
          <w:tcPr>
            <w:tcW w:w="2463" w:type="dxa"/>
            <w:shd w:val="clear" w:color="auto" w:fill="BFBFBF" w:themeFill="background1" w:themeFillShade="BF"/>
          </w:tcPr>
          <w:p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3-6 year olds</w:t>
            </w:r>
          </w:p>
        </w:tc>
        <w:tc>
          <w:tcPr>
            <w:tcW w:w="2464" w:type="dxa"/>
            <w:gridSpan w:val="3"/>
            <w:shd w:val="clear" w:color="auto" w:fill="BFBFBF" w:themeFill="background1" w:themeFillShade="BF"/>
          </w:tcPr>
          <w:p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6-8 year olds</w:t>
            </w:r>
          </w:p>
        </w:tc>
        <w:tc>
          <w:tcPr>
            <w:tcW w:w="2463" w:type="dxa"/>
            <w:gridSpan w:val="2"/>
            <w:shd w:val="clear" w:color="auto" w:fill="BFBFBF" w:themeFill="background1" w:themeFillShade="BF"/>
          </w:tcPr>
          <w:p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8-11 year olds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12-16 year olds</w:t>
            </w:r>
          </w:p>
        </w:tc>
      </w:tr>
      <w:tr w:rsidR="00153F34" w:rsidTr="00826EE6">
        <w:trPr>
          <w:trHeight w:val="387"/>
        </w:trPr>
        <w:tc>
          <w:tcPr>
            <w:tcW w:w="2463" w:type="dxa"/>
          </w:tcPr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</w:p>
        </w:tc>
        <w:tc>
          <w:tcPr>
            <w:tcW w:w="2464" w:type="dxa"/>
            <w:gridSpan w:val="3"/>
          </w:tcPr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2463" w:type="dxa"/>
            <w:gridSpan w:val="2"/>
          </w:tcPr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2464" w:type="dxa"/>
          </w:tcPr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  <w:p w:rsidR="00153F34" w:rsidRDefault="00153F34" w:rsidP="00153F34">
            <w:pPr>
              <w:pStyle w:val="af1"/>
              <w:numPr>
                <w:ilvl w:val="0"/>
                <w:numId w:val="5"/>
              </w:numPr>
            </w:pPr>
            <w:r>
              <w:t xml:space="preserve"> </w:t>
            </w:r>
          </w:p>
        </w:tc>
      </w:tr>
      <w:tr w:rsidR="00153F34" w:rsidRPr="00153F34" w:rsidTr="00153F34">
        <w:tc>
          <w:tcPr>
            <w:tcW w:w="9854" w:type="dxa"/>
            <w:gridSpan w:val="7"/>
          </w:tcPr>
          <w:p w:rsidR="00153F34" w:rsidRPr="00153F34" w:rsidRDefault="00153F34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Rephrase the following ‘teacher talk’ in language that an elementary young learner might understand.  </w:t>
            </w:r>
          </w:p>
        </w:tc>
      </w:tr>
      <w:tr w:rsidR="006910E8" w:rsidRPr="006910E8" w:rsidTr="006910E8">
        <w:trPr>
          <w:trHeight w:val="99"/>
        </w:trPr>
        <w:tc>
          <w:tcPr>
            <w:tcW w:w="3652" w:type="dxa"/>
            <w:gridSpan w:val="3"/>
            <w:shd w:val="clear" w:color="auto" w:fill="BFBFBF" w:themeFill="background1" w:themeFillShade="BF"/>
          </w:tcPr>
          <w:p w:rsidR="006910E8" w:rsidRPr="006910E8" w:rsidRDefault="006910E8" w:rsidP="00153F34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Original Instructions</w:t>
            </w:r>
          </w:p>
        </w:tc>
        <w:tc>
          <w:tcPr>
            <w:tcW w:w="6202" w:type="dxa"/>
            <w:gridSpan w:val="4"/>
            <w:shd w:val="clear" w:color="auto" w:fill="BFBFBF" w:themeFill="background1" w:themeFillShade="BF"/>
          </w:tcPr>
          <w:p w:rsidR="006910E8" w:rsidRPr="006910E8" w:rsidRDefault="006910E8" w:rsidP="00153F34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How would you rephrase the ‘teacher talk’?</w:t>
            </w:r>
          </w:p>
        </w:tc>
      </w:tr>
      <w:tr w:rsidR="006910E8" w:rsidTr="006910E8">
        <w:trPr>
          <w:trHeight w:val="96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a) Can you all sit down and try to stop making so much noise, please?</w:t>
            </w:r>
          </w:p>
        </w:tc>
        <w:tc>
          <w:tcPr>
            <w:tcW w:w="6202" w:type="dxa"/>
            <w:gridSpan w:val="4"/>
          </w:tcPr>
          <w:p w:rsidR="006910E8" w:rsidRDefault="006910E8" w:rsidP="00153F34">
            <w:pPr>
              <w:jc w:val="center"/>
            </w:pPr>
          </w:p>
        </w:tc>
      </w:tr>
      <w:tr w:rsidR="006910E8" w:rsidTr="006910E8">
        <w:trPr>
          <w:trHeight w:val="96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b) If you wouldn’t mind opening your books on page 23, please.</w:t>
            </w:r>
          </w:p>
        </w:tc>
        <w:tc>
          <w:tcPr>
            <w:tcW w:w="6202" w:type="dxa"/>
            <w:gridSpan w:val="4"/>
          </w:tcPr>
          <w:p w:rsidR="006910E8" w:rsidRDefault="006910E8" w:rsidP="00153F34">
            <w:pPr>
              <w:jc w:val="center"/>
            </w:pPr>
          </w:p>
          <w:p w:rsidR="006910E8" w:rsidRDefault="006910E8" w:rsidP="00153F34">
            <w:pPr>
              <w:jc w:val="center"/>
            </w:pPr>
          </w:p>
          <w:p w:rsidR="006910E8" w:rsidRDefault="006910E8" w:rsidP="00153F34">
            <w:pPr>
              <w:jc w:val="center"/>
            </w:pPr>
          </w:p>
        </w:tc>
      </w:tr>
      <w:tr w:rsidR="006910E8" w:rsidTr="006910E8">
        <w:trPr>
          <w:trHeight w:val="96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c) Jot down the answers and then swap them with your friend.</w:t>
            </w:r>
          </w:p>
        </w:tc>
        <w:tc>
          <w:tcPr>
            <w:tcW w:w="6202" w:type="dxa"/>
            <w:gridSpan w:val="4"/>
          </w:tcPr>
          <w:p w:rsidR="006910E8" w:rsidRDefault="006910E8" w:rsidP="00153F34">
            <w:pPr>
              <w:jc w:val="center"/>
            </w:pPr>
          </w:p>
          <w:p w:rsidR="006910E8" w:rsidRDefault="006910E8" w:rsidP="00153F34">
            <w:pPr>
              <w:jc w:val="center"/>
            </w:pPr>
          </w:p>
          <w:p w:rsidR="006910E8" w:rsidRDefault="006910E8" w:rsidP="00153F34">
            <w:pPr>
              <w:jc w:val="center"/>
            </w:pPr>
          </w:p>
        </w:tc>
      </w:tr>
      <w:tr w:rsidR="006910E8" w:rsidTr="006910E8">
        <w:trPr>
          <w:trHeight w:val="96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d) Now we are going to talk about the present perfect.  If you want to, listen to me and then answer some questions.</w:t>
            </w:r>
          </w:p>
        </w:tc>
        <w:tc>
          <w:tcPr>
            <w:tcW w:w="6202" w:type="dxa"/>
            <w:gridSpan w:val="4"/>
          </w:tcPr>
          <w:p w:rsidR="006910E8" w:rsidRDefault="006910E8" w:rsidP="00153F34">
            <w:pPr>
              <w:jc w:val="center"/>
            </w:pPr>
          </w:p>
        </w:tc>
      </w:tr>
      <w:tr w:rsidR="00153F34" w:rsidRPr="006910E8" w:rsidTr="00153F34">
        <w:tc>
          <w:tcPr>
            <w:tcW w:w="9854" w:type="dxa"/>
            <w:gridSpan w:val="7"/>
          </w:tcPr>
          <w:p w:rsidR="00153F34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3) How could </w:t>
            </w:r>
            <w:r>
              <w:rPr>
                <w:b/>
                <w:i/>
                <w:sz w:val="24"/>
                <w:szCs w:val="24"/>
              </w:rPr>
              <w:t>most easily convey</w:t>
            </w:r>
            <w:r>
              <w:rPr>
                <w:b/>
                <w:sz w:val="24"/>
                <w:szCs w:val="24"/>
              </w:rPr>
              <w:t xml:space="preserve"> the meaning of the following to a group of young learners in the classroom?</w:t>
            </w:r>
          </w:p>
        </w:tc>
      </w:tr>
      <w:tr w:rsidR="006910E8" w:rsidRPr="006910E8" w:rsidTr="006910E8">
        <w:trPr>
          <w:trHeight w:val="67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a) teacher</w:t>
            </w:r>
          </w:p>
        </w:tc>
        <w:tc>
          <w:tcPr>
            <w:tcW w:w="6202" w:type="dxa"/>
            <w:gridSpan w:val="4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6910E8">
        <w:trPr>
          <w:trHeight w:val="64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b) to write something down</w:t>
            </w:r>
          </w:p>
        </w:tc>
        <w:tc>
          <w:tcPr>
            <w:tcW w:w="6202" w:type="dxa"/>
            <w:gridSpan w:val="4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6910E8">
        <w:trPr>
          <w:trHeight w:val="64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c) opposite</w:t>
            </w:r>
          </w:p>
        </w:tc>
        <w:tc>
          <w:tcPr>
            <w:tcW w:w="6202" w:type="dxa"/>
            <w:gridSpan w:val="4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6910E8">
        <w:trPr>
          <w:trHeight w:val="64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d) best friend</w:t>
            </w:r>
          </w:p>
        </w:tc>
        <w:tc>
          <w:tcPr>
            <w:tcW w:w="6202" w:type="dxa"/>
            <w:gridSpan w:val="4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6910E8">
        <w:trPr>
          <w:trHeight w:val="64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e) horrible</w:t>
            </w:r>
          </w:p>
        </w:tc>
        <w:tc>
          <w:tcPr>
            <w:tcW w:w="6202" w:type="dxa"/>
            <w:gridSpan w:val="4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6910E8">
        <w:trPr>
          <w:trHeight w:val="64"/>
        </w:trPr>
        <w:tc>
          <w:tcPr>
            <w:tcW w:w="3652" w:type="dxa"/>
            <w:gridSpan w:val="3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f) on purpose</w:t>
            </w:r>
          </w:p>
        </w:tc>
        <w:tc>
          <w:tcPr>
            <w:tcW w:w="6202" w:type="dxa"/>
            <w:gridSpan w:val="4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584C36">
        <w:trPr>
          <w:trHeight w:val="64"/>
        </w:trPr>
        <w:tc>
          <w:tcPr>
            <w:tcW w:w="9854" w:type="dxa"/>
            <w:gridSpan w:val="7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What are the following errors and how would you deal with them?</w:t>
            </w:r>
          </w:p>
        </w:tc>
      </w:tr>
      <w:tr w:rsidR="006910E8" w:rsidRPr="006910E8" w:rsidTr="006910E8">
        <w:trPr>
          <w:trHeight w:val="60"/>
        </w:trPr>
        <w:tc>
          <w:tcPr>
            <w:tcW w:w="3284" w:type="dxa"/>
            <w:gridSpan w:val="2"/>
            <w:shd w:val="clear" w:color="auto" w:fill="BFBFBF" w:themeFill="background1" w:themeFillShade="BF"/>
          </w:tcPr>
          <w:p w:rsidR="006910E8" w:rsidRPr="006910E8" w:rsidRDefault="006910E8" w:rsidP="006910E8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3285" w:type="dxa"/>
            <w:gridSpan w:val="3"/>
            <w:shd w:val="clear" w:color="auto" w:fill="BFBFBF" w:themeFill="background1" w:themeFillShade="BF"/>
          </w:tcPr>
          <w:p w:rsidR="006910E8" w:rsidRPr="006910E8" w:rsidRDefault="006910E8" w:rsidP="006910E8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What is the error?</w:t>
            </w:r>
          </w:p>
        </w:tc>
        <w:tc>
          <w:tcPr>
            <w:tcW w:w="3285" w:type="dxa"/>
            <w:gridSpan w:val="2"/>
            <w:shd w:val="clear" w:color="auto" w:fill="BFBFBF" w:themeFill="background1" w:themeFillShade="BF"/>
          </w:tcPr>
          <w:p w:rsidR="006910E8" w:rsidRPr="006910E8" w:rsidRDefault="006910E8" w:rsidP="006910E8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How would you deal with it?</w:t>
            </w:r>
          </w:p>
        </w:tc>
      </w:tr>
      <w:tr w:rsidR="006910E8" w:rsidRPr="006910E8" w:rsidTr="000A4D52">
        <w:trPr>
          <w:trHeight w:val="60"/>
        </w:trPr>
        <w:tc>
          <w:tcPr>
            <w:tcW w:w="3284" w:type="dxa"/>
            <w:gridSpan w:val="2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I’ve been to England last year.</w:t>
            </w:r>
          </w:p>
        </w:tc>
        <w:tc>
          <w:tcPr>
            <w:tcW w:w="3285" w:type="dxa"/>
            <w:gridSpan w:val="3"/>
          </w:tcPr>
          <w:p w:rsidR="006910E8" w:rsidRDefault="006910E8" w:rsidP="006910E8">
            <w:pPr>
              <w:rPr>
                <w:sz w:val="24"/>
                <w:szCs w:val="24"/>
              </w:rPr>
            </w:pPr>
          </w:p>
          <w:p w:rsidR="009D5A0F" w:rsidRPr="006910E8" w:rsidRDefault="009D5A0F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0A4D52">
        <w:trPr>
          <w:trHeight w:val="60"/>
        </w:trPr>
        <w:tc>
          <w:tcPr>
            <w:tcW w:w="3284" w:type="dxa"/>
            <w:gridSpan w:val="2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no understand.</w:t>
            </w:r>
          </w:p>
        </w:tc>
        <w:tc>
          <w:tcPr>
            <w:tcW w:w="3285" w:type="dxa"/>
            <w:gridSpan w:val="3"/>
          </w:tcPr>
          <w:p w:rsidR="006910E8" w:rsidRDefault="006910E8" w:rsidP="006910E8">
            <w:pPr>
              <w:rPr>
                <w:sz w:val="24"/>
                <w:szCs w:val="24"/>
              </w:rPr>
            </w:pPr>
          </w:p>
          <w:p w:rsidR="009D5A0F" w:rsidRPr="006910E8" w:rsidRDefault="009D5A0F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0A4D52">
        <w:trPr>
          <w:trHeight w:val="60"/>
        </w:trPr>
        <w:tc>
          <w:tcPr>
            <w:tcW w:w="3284" w:type="dxa"/>
            <w:gridSpan w:val="2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 </w:t>
            </w:r>
            <w:proofErr w:type="gramStart"/>
            <w:r>
              <w:rPr>
                <w:b/>
                <w:sz w:val="24"/>
                <w:szCs w:val="24"/>
              </w:rPr>
              <w:t>be</w:t>
            </w:r>
            <w:proofErr w:type="gramEnd"/>
            <w:r>
              <w:rPr>
                <w:b/>
                <w:sz w:val="24"/>
                <w:szCs w:val="24"/>
              </w:rPr>
              <w:t xml:space="preserve"> my teacher?</w:t>
            </w:r>
          </w:p>
        </w:tc>
        <w:tc>
          <w:tcPr>
            <w:tcW w:w="3285" w:type="dxa"/>
            <w:gridSpan w:val="3"/>
          </w:tcPr>
          <w:p w:rsidR="006910E8" w:rsidRDefault="006910E8" w:rsidP="006910E8">
            <w:pPr>
              <w:rPr>
                <w:sz w:val="24"/>
                <w:szCs w:val="24"/>
              </w:rPr>
            </w:pPr>
          </w:p>
          <w:p w:rsidR="009D5A0F" w:rsidRPr="006910E8" w:rsidRDefault="009D5A0F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:rsidTr="000A4D52">
        <w:trPr>
          <w:trHeight w:val="60"/>
        </w:trPr>
        <w:tc>
          <w:tcPr>
            <w:tcW w:w="3284" w:type="dxa"/>
            <w:gridSpan w:val="2"/>
          </w:tcPr>
          <w:p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long </w:t>
            </w:r>
            <w:proofErr w:type="gramStart"/>
            <w:r>
              <w:rPr>
                <w:b/>
                <w:sz w:val="24"/>
                <w:szCs w:val="24"/>
              </w:rPr>
              <w:t>are you knowing</w:t>
            </w:r>
            <w:proofErr w:type="gramEnd"/>
            <w:r>
              <w:rPr>
                <w:b/>
                <w:sz w:val="24"/>
                <w:szCs w:val="24"/>
              </w:rPr>
              <w:t xml:space="preserve"> my brother?</w:t>
            </w:r>
          </w:p>
        </w:tc>
        <w:tc>
          <w:tcPr>
            <w:tcW w:w="3285" w:type="dxa"/>
            <w:gridSpan w:val="3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</w:tbl>
    <w:p w:rsidR="00E6336A" w:rsidRPr="00027673" w:rsidRDefault="00E6336A" w:rsidP="00E6336A">
      <w:pPr>
        <w:pStyle w:val="aa"/>
        <w:jc w:val="both"/>
        <w:rPr>
          <w:rFonts w:ascii="Arial" w:hAnsi="Arial" w:cs="Arial"/>
          <w:b w:val="0"/>
        </w:rPr>
      </w:pPr>
    </w:p>
    <w:p w:rsidR="009D5A0F" w:rsidRDefault="009D5A0F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 w:cs="Arial"/>
          <w:b/>
        </w:rPr>
        <w:br w:type="page"/>
      </w:r>
    </w:p>
    <w:p w:rsidR="00E6336A" w:rsidRDefault="00E6336A" w:rsidP="00E6336A">
      <w:pPr>
        <w:pStyle w:val="aa"/>
        <w:rPr>
          <w:rFonts w:ascii="Arial" w:hAnsi="Arial" w:cs="Arial"/>
          <w:b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2"/>
        <w:gridCol w:w="1642"/>
        <w:gridCol w:w="1643"/>
      </w:tblGrid>
      <w:tr w:rsidR="009D5A0F" w:rsidRPr="009D5A0F" w:rsidTr="009D5A0F">
        <w:tc>
          <w:tcPr>
            <w:tcW w:w="9854" w:type="dxa"/>
            <w:gridSpan w:val="6"/>
          </w:tcPr>
          <w:p w:rsidR="009D5A0F" w:rsidRPr="009D5A0F" w:rsidRDefault="009D5A0F" w:rsidP="009D5A0F">
            <w:pPr>
              <w:pStyle w:val="aa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4) What would you need to take into account when teaching a group of 12 year olds at intermediate level? (+/- 100 words)</w:t>
            </w:r>
          </w:p>
        </w:tc>
      </w:tr>
      <w:tr w:rsidR="009D5A0F" w:rsidRPr="009D5A0F" w:rsidTr="009D5A0F">
        <w:tc>
          <w:tcPr>
            <w:tcW w:w="9854" w:type="dxa"/>
            <w:gridSpan w:val="6"/>
            <w:tcBorders>
              <w:bottom w:val="single" w:sz="4" w:space="0" w:color="000000" w:themeColor="text1"/>
            </w:tcBorders>
          </w:tcPr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P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</w:tc>
      </w:tr>
      <w:tr w:rsidR="009D5A0F" w:rsidRPr="009D5A0F" w:rsidTr="009D5A0F">
        <w:tc>
          <w:tcPr>
            <w:tcW w:w="9854" w:type="dxa"/>
            <w:gridSpan w:val="6"/>
            <w:tcBorders>
              <w:bottom w:val="nil"/>
            </w:tcBorders>
          </w:tcPr>
          <w:p w:rsidR="009D5A0F" w:rsidRPr="009D5A0F" w:rsidRDefault="009D5A0F" w:rsidP="009D5A0F">
            <w:pPr>
              <w:pStyle w:val="aa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 xml:space="preserve">5) In your opinion, which of the following jobs would best prepare a person for language teaching to Young Learners (choose </w:t>
            </w:r>
            <w:r w:rsidRPr="009D5A0F">
              <w:rPr>
                <w:rFonts w:asciiTheme="minorHAnsi" w:hAnsiTheme="minorHAnsi" w:cs="Arial"/>
                <w:i/>
              </w:rPr>
              <w:t>only</w:t>
            </w:r>
            <w:r w:rsidRPr="009D5A0F">
              <w:rPr>
                <w:rFonts w:asciiTheme="minorHAnsi" w:hAnsiTheme="minorHAnsi" w:cs="Arial"/>
              </w:rPr>
              <w:t xml:space="preserve"> one) and why? (+/- 100 words)</w:t>
            </w:r>
          </w:p>
        </w:tc>
      </w:tr>
      <w:tr w:rsidR="009D5A0F" w:rsidRPr="009D5A0F" w:rsidTr="009D5A0F">
        <w:tc>
          <w:tcPr>
            <w:tcW w:w="1642" w:type="dxa"/>
            <w:tcBorders>
              <w:top w:val="nil"/>
              <w:bottom w:val="single" w:sz="4" w:space="0" w:color="auto"/>
              <w:right w:val="nil"/>
            </w:tcBorders>
          </w:tcPr>
          <w:p w:rsidR="009D5A0F" w:rsidRPr="009D5A0F" w:rsidRDefault="009D5A0F" w:rsidP="009D5A0F">
            <w:pPr>
              <w:pStyle w:val="aa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Lecturer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:rsidR="009D5A0F" w:rsidRPr="009D5A0F" w:rsidRDefault="009D5A0F" w:rsidP="009D5A0F">
            <w:pPr>
              <w:pStyle w:val="aa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Actor</w:t>
            </w:r>
          </w:p>
        </w:tc>
        <w:tc>
          <w:tcPr>
            <w:tcW w:w="1643" w:type="dxa"/>
            <w:tcBorders>
              <w:top w:val="nil"/>
              <w:left w:val="nil"/>
              <w:right w:val="nil"/>
            </w:tcBorders>
          </w:tcPr>
          <w:p w:rsidR="009D5A0F" w:rsidRPr="009D5A0F" w:rsidRDefault="009D5A0F" w:rsidP="009D5A0F">
            <w:pPr>
              <w:pStyle w:val="aa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Social Worker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:rsidR="009D5A0F" w:rsidRPr="009D5A0F" w:rsidRDefault="009D5A0F" w:rsidP="009D5A0F">
            <w:pPr>
              <w:pStyle w:val="aa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Nurse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:rsidR="009D5A0F" w:rsidRPr="009D5A0F" w:rsidRDefault="009D5A0F" w:rsidP="009D5A0F">
            <w:pPr>
              <w:pStyle w:val="aa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Nanny</w:t>
            </w:r>
          </w:p>
        </w:tc>
        <w:tc>
          <w:tcPr>
            <w:tcW w:w="1643" w:type="dxa"/>
            <w:tcBorders>
              <w:top w:val="nil"/>
              <w:left w:val="nil"/>
            </w:tcBorders>
          </w:tcPr>
          <w:p w:rsidR="009D5A0F" w:rsidRPr="009D5A0F" w:rsidRDefault="009D5A0F" w:rsidP="009D5A0F">
            <w:pPr>
              <w:pStyle w:val="aa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Sports Coach</w:t>
            </w:r>
          </w:p>
        </w:tc>
      </w:tr>
      <w:tr w:rsidR="009D5A0F" w:rsidRPr="009D5A0F" w:rsidTr="009D5A0F">
        <w:tc>
          <w:tcPr>
            <w:tcW w:w="9854" w:type="dxa"/>
            <w:gridSpan w:val="6"/>
          </w:tcPr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P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</w:tc>
      </w:tr>
      <w:tr w:rsidR="009D5A0F" w:rsidRPr="009D5A0F" w:rsidTr="009D5A0F">
        <w:tc>
          <w:tcPr>
            <w:tcW w:w="9854" w:type="dxa"/>
            <w:gridSpan w:val="6"/>
          </w:tcPr>
          <w:p w:rsidR="009D5A0F" w:rsidRPr="009D5A0F" w:rsidRDefault="009D5A0F" w:rsidP="009D5A0F">
            <w:pPr>
              <w:pStyle w:val="aa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 xml:space="preserve">6) In the light of the above, why do you think </w:t>
            </w:r>
            <w:r w:rsidRPr="009D5A0F">
              <w:rPr>
                <w:rFonts w:asciiTheme="minorHAnsi" w:hAnsiTheme="minorHAnsi" w:cs="Arial"/>
                <w:i/>
                <w:u w:val="single"/>
              </w:rPr>
              <w:t>you</w:t>
            </w:r>
            <w:r w:rsidRPr="009D5A0F">
              <w:rPr>
                <w:rFonts w:asciiTheme="minorHAnsi" w:hAnsiTheme="minorHAnsi" w:cs="Arial"/>
              </w:rPr>
              <w:t xml:space="preserve"> are suited to language teaching to young learners? (+/- 150 words)</w:t>
            </w:r>
          </w:p>
        </w:tc>
      </w:tr>
      <w:tr w:rsidR="009D5A0F" w:rsidRPr="009D5A0F" w:rsidTr="009D5A0F">
        <w:tc>
          <w:tcPr>
            <w:tcW w:w="9854" w:type="dxa"/>
            <w:gridSpan w:val="6"/>
          </w:tcPr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  <w:p w:rsidR="009D5A0F" w:rsidRPr="009D5A0F" w:rsidRDefault="009D5A0F" w:rsidP="009D5A0F">
            <w:pPr>
              <w:pStyle w:val="aa"/>
              <w:rPr>
                <w:rFonts w:asciiTheme="minorHAnsi" w:hAnsiTheme="minorHAnsi" w:cs="Arial"/>
                <w:b w:val="0"/>
              </w:rPr>
            </w:pPr>
          </w:p>
        </w:tc>
      </w:tr>
    </w:tbl>
    <w:p w:rsidR="009D5A0F" w:rsidRPr="007804CF" w:rsidRDefault="009D5A0F" w:rsidP="009D5A0F">
      <w:pPr>
        <w:pStyle w:val="aa"/>
        <w:jc w:val="center"/>
        <w:rPr>
          <w:rFonts w:ascii="Arial" w:hAnsi="Arial" w:cs="Arial"/>
          <w:b w:val="0"/>
        </w:rPr>
      </w:pPr>
    </w:p>
    <w:p w:rsidR="00E6336A" w:rsidRDefault="00E6336A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Pr="00A35A8D" w:rsidRDefault="00A35A8D" w:rsidP="00E6336A">
      <w:pPr>
        <w:pStyle w:val="aa"/>
        <w:rPr>
          <w:rFonts w:ascii="Arial" w:hAnsi="Arial" w:cs="Arial"/>
          <w:b w:val="0"/>
          <w:lang w:val="ru-RU"/>
        </w:rPr>
      </w:pPr>
    </w:p>
    <w:p w:rsidR="00A35A8D" w:rsidRPr="00A35A8D" w:rsidRDefault="00A35A8D" w:rsidP="00A35A8D">
      <w:pPr>
        <w:ind w:right="-99"/>
        <w:rPr>
          <w:rFonts w:ascii="Arial" w:hAnsi="Arial" w:cs="Arial"/>
          <w:b/>
          <w:lang w:val="ru-RU"/>
        </w:rPr>
      </w:pPr>
      <w:r w:rsidRPr="003061BC">
        <w:rPr>
          <w:rFonts w:ascii="Arial" w:hAnsi="Arial" w:cs="Arial"/>
          <w:b/>
          <w:lang w:val="en-US"/>
        </w:rPr>
        <w:t>TERMS AND CONDITIONS</w:t>
      </w:r>
    </w:p>
    <w:tbl>
      <w:tblPr>
        <w:tblW w:w="110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A35A8D" w:rsidRPr="00434002" w:rsidTr="007658C3">
        <w:trPr>
          <w:trHeight w:val="1965"/>
        </w:trPr>
        <w:tc>
          <w:tcPr>
            <w:tcW w:w="11040" w:type="dxa"/>
          </w:tcPr>
          <w:p w:rsidR="00A35A8D" w:rsidRDefault="00A35A8D" w:rsidP="00E00C9D">
            <w:pPr>
              <w:ind w:right="-99"/>
              <w:jc w:val="both"/>
              <w:rPr>
                <w:rFonts w:ascii="Arial" w:hAnsi="Arial" w:cs="Arial"/>
              </w:rPr>
            </w:pPr>
          </w:p>
          <w:p w:rsidR="00A35A8D" w:rsidRPr="00723E28" w:rsidRDefault="00A35A8D" w:rsidP="00E00C9D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Conditions of Application</w:t>
            </w:r>
          </w:p>
          <w:p w:rsidR="00A35A8D" w:rsidRPr="00A35A8D" w:rsidRDefault="00A35A8D" w:rsidP="00E00C9D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434002">
              <w:rPr>
                <w:rFonts w:ascii="Arial" w:hAnsi="Arial" w:cs="Arial"/>
                <w:lang w:val="en-US"/>
              </w:rPr>
              <w:t>Acceptance on a course does not mean a place has been reserved for you. A place cannot be reserved</w:t>
            </w:r>
            <w:r w:rsidR="005B03FC">
              <w:rPr>
                <w:rFonts w:ascii="Arial" w:hAnsi="Arial" w:cs="Arial"/>
                <w:lang w:val="en-US"/>
              </w:rPr>
              <w:t xml:space="preserve"> until a deposit has been paid. </w:t>
            </w:r>
            <w:r w:rsidR="005B03FC" w:rsidRPr="005B03FC">
              <w:rPr>
                <w:rFonts w:ascii="Arial" w:hAnsi="Arial" w:cs="Arial"/>
                <w:lang w:val="en-US"/>
              </w:rPr>
              <w:t>The balance of the full fee must be paid no later than four weeks before the course start. Fees are not transferable.</w:t>
            </w:r>
            <w:r w:rsidR="005B03FC">
              <w:rPr>
                <w:rFonts w:ascii="Arial" w:hAnsi="Arial" w:cs="Arial"/>
                <w:lang w:val="en-US"/>
              </w:rPr>
              <w:t xml:space="preserve"> </w:t>
            </w:r>
            <w:r w:rsidRPr="00434002">
              <w:rPr>
                <w:rFonts w:ascii="Arial" w:hAnsi="Arial" w:cs="Arial"/>
                <w:lang w:val="en-US"/>
              </w:rPr>
              <w:t>No refunds will be given should you withdraw from the course for any reason.</w:t>
            </w:r>
          </w:p>
          <w:p w:rsidR="00584E29" w:rsidRDefault="007658C3" w:rsidP="00E00C9D">
            <w:pPr>
              <w:rPr>
                <w:rFonts w:ascii="Arial" w:hAnsi="Arial" w:cs="Arial"/>
                <w:lang w:val="en-US"/>
              </w:rPr>
            </w:pPr>
            <w:r w:rsidRPr="007658C3">
              <w:rPr>
                <w:rFonts w:ascii="Arial" w:hAnsi="Arial" w:cs="Arial"/>
                <w:lang w:val="en-US"/>
              </w:rPr>
              <w:t>Certificates are issued by IHWO based on 100% attendance, assignments submission and teaching practice.</w:t>
            </w:r>
            <w:bookmarkStart w:id="0" w:name="_GoBack"/>
            <w:bookmarkEnd w:id="0"/>
          </w:p>
          <w:p w:rsidR="00584E29" w:rsidRPr="00584E29" w:rsidRDefault="00584E29" w:rsidP="00584E29">
            <w:pPr>
              <w:ind w:right="-99"/>
              <w:jc w:val="both"/>
              <w:rPr>
                <w:rFonts w:ascii="Arial" w:hAnsi="Arial" w:cs="Arial"/>
                <w:b/>
                <w:lang w:val="en-US"/>
              </w:rPr>
            </w:pPr>
            <w:r w:rsidRPr="000C4D9D">
              <w:rPr>
                <w:rFonts w:ascii="Arial" w:hAnsi="Arial" w:cs="Arial"/>
                <w:b/>
                <w:lang w:val="en-US"/>
              </w:rPr>
              <w:t>NB:</w:t>
            </w:r>
          </w:p>
          <w:p w:rsidR="00A35A8D" w:rsidRPr="00A35A8D" w:rsidRDefault="00A35A8D" w:rsidP="00E00C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0031D3">
              <w:rPr>
                <w:rFonts w:ascii="Arial" w:hAnsi="Arial" w:cs="Arial"/>
                <w:lang w:val="en-US"/>
              </w:rPr>
              <w:t xml:space="preserve">t is important to note that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="00584E29">
              <w:rPr>
                <w:rFonts w:ascii="Arial" w:hAnsi="Arial" w:cs="Arial"/>
                <w:lang w:val="en-US"/>
              </w:rPr>
              <w:t xml:space="preserve">online </w:t>
            </w:r>
            <w:r w:rsidRPr="000031D3">
              <w:rPr>
                <w:rFonts w:ascii="Arial" w:hAnsi="Arial" w:cs="Arial"/>
                <w:lang w:val="en-US"/>
              </w:rPr>
              <w:t xml:space="preserve">course will be conducted via the ZOOM </w:t>
            </w:r>
            <w:r>
              <w:rPr>
                <w:rFonts w:ascii="Arial" w:hAnsi="Arial" w:cs="Arial"/>
                <w:lang w:val="en-US"/>
              </w:rPr>
              <w:t xml:space="preserve">learning </w:t>
            </w:r>
            <w:r w:rsidRPr="000031D3">
              <w:rPr>
                <w:rFonts w:ascii="Arial" w:hAnsi="Arial" w:cs="Arial"/>
                <w:lang w:val="en-US"/>
              </w:rPr>
              <w:t xml:space="preserve">platform. To participate in the input sessions, you will need to have a registered free </w:t>
            </w:r>
            <w:r>
              <w:rPr>
                <w:rFonts w:ascii="Arial" w:hAnsi="Arial" w:cs="Arial"/>
                <w:lang w:val="en-US"/>
              </w:rPr>
              <w:t xml:space="preserve">Zoom </w:t>
            </w:r>
            <w:r w:rsidRPr="000031D3">
              <w:rPr>
                <w:rFonts w:ascii="Arial" w:hAnsi="Arial" w:cs="Arial"/>
                <w:lang w:val="en-US"/>
              </w:rPr>
              <w:t>account. You will be provided with the instructions on how to install Zoom and create an account in the system. You will therefore need to have a computer with an internet connection, camera and</w:t>
            </w:r>
            <w:r>
              <w:rPr>
                <w:rFonts w:ascii="Arial" w:hAnsi="Arial" w:cs="Arial"/>
                <w:lang w:val="en-US"/>
              </w:rPr>
              <w:t xml:space="preserve"> microphone.   </w:t>
            </w:r>
          </w:p>
          <w:p w:rsidR="00A35A8D" w:rsidRPr="000031D3" w:rsidRDefault="00A35A8D" w:rsidP="00E00C9D">
            <w:pPr>
              <w:rPr>
                <w:rFonts w:ascii="Arial" w:hAnsi="Arial" w:cs="Arial"/>
                <w:lang w:val="en-US"/>
              </w:rPr>
            </w:pPr>
            <w:r w:rsidRPr="000031D3">
              <w:rPr>
                <w:rFonts w:ascii="Arial" w:hAnsi="Arial" w:cs="Arial"/>
                <w:lang w:val="en-US"/>
              </w:rPr>
              <w:t>Please note:</w:t>
            </w:r>
          </w:p>
          <w:p w:rsidR="00A35A8D" w:rsidRPr="00AA6FC9" w:rsidRDefault="00A35A8D" w:rsidP="00AA6FC9">
            <w:pPr>
              <w:pStyle w:val="af1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It is the trainee’s responsibility to provide your own computer equipment with a good internet connection so that you can access the </w:t>
            </w:r>
            <w:r w:rsidR="00395FDC">
              <w:rPr>
                <w:rFonts w:ascii="Arial" w:hAnsi="Arial" w:cs="Arial"/>
                <w:lang w:val="en-US"/>
              </w:rPr>
              <w:t>IHCYLT</w:t>
            </w: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 course. There is no full or partial reimbursement of the course fee for the 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Trainees </w:t>
            </w:r>
            <w:r w:rsidRPr="00B70816">
              <w:rPr>
                <w:rFonts w:ascii="Arial" w:eastAsia="Times New Roman" w:hAnsi="Arial" w:cs="Arial"/>
                <w:lang w:val="en-US" w:eastAsia="ru-RU"/>
              </w:rPr>
              <w:t>due to technical and/or internet access failure</w:t>
            </w:r>
            <w:r w:rsidR="00AA6FC9">
              <w:rPr>
                <w:rFonts w:ascii="Arial" w:eastAsia="Times New Roman" w:hAnsi="Arial" w:cs="Arial"/>
                <w:lang w:val="en-US" w:eastAsia="ru-RU"/>
              </w:rPr>
              <w:t>.</w:t>
            </w:r>
          </w:p>
          <w:p w:rsidR="00A35A8D" w:rsidRPr="00D94FFC" w:rsidRDefault="00A35A8D" w:rsidP="00E00C9D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C2004A">
              <w:rPr>
                <w:rFonts w:ascii="Arial" w:hAnsi="Arial" w:cs="Arial"/>
                <w:lang w:val="en-US"/>
              </w:rPr>
              <w:t xml:space="preserve">We look forward to welcoming you to </w:t>
            </w:r>
            <w:r w:rsidRPr="00D94FFC">
              <w:rPr>
                <w:rFonts w:ascii="Arial" w:hAnsi="Arial" w:cs="Arial"/>
                <w:lang w:val="en-US"/>
              </w:rPr>
              <w:t>our online</w:t>
            </w:r>
            <w:r w:rsidR="00562D2D">
              <w:rPr>
                <w:rFonts w:ascii="Arial" w:hAnsi="Arial" w:cs="Arial"/>
                <w:lang w:val="en-US"/>
              </w:rPr>
              <w:t>/offline</w:t>
            </w:r>
            <w:r w:rsidRPr="00D94FFC">
              <w:rPr>
                <w:rFonts w:ascii="Arial" w:hAnsi="Arial" w:cs="Arial"/>
                <w:lang w:val="en-US"/>
              </w:rPr>
              <w:t xml:space="preserve"> </w:t>
            </w:r>
            <w:r w:rsidR="00395FDC">
              <w:rPr>
                <w:rFonts w:ascii="Arial" w:hAnsi="Arial" w:cs="Arial"/>
                <w:lang w:val="en-US"/>
              </w:rPr>
              <w:t>IHCYLT</w:t>
            </w:r>
            <w:r>
              <w:rPr>
                <w:rFonts w:ascii="Arial" w:hAnsi="Arial" w:cs="Arial"/>
                <w:lang w:val="en-US"/>
              </w:rPr>
              <w:t xml:space="preserve"> course</w:t>
            </w:r>
            <w:r w:rsidRPr="00D94FFC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A35A8D" w:rsidRDefault="00A35A8D" w:rsidP="00A35A8D">
      <w:pPr>
        <w:ind w:left="-709" w:right="-99"/>
        <w:jc w:val="both"/>
        <w:rPr>
          <w:rFonts w:ascii="Arial" w:hAnsi="Arial" w:cs="Arial"/>
          <w:lang w:val="en-US"/>
        </w:rPr>
      </w:pPr>
    </w:p>
    <w:p w:rsidR="00A35A8D" w:rsidRDefault="00A35A8D" w:rsidP="00A35A8D">
      <w:pPr>
        <w:ind w:left="-709" w:right="-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have read and understood the conditions of the application.</w:t>
      </w:r>
    </w:p>
    <w:p w:rsidR="00A35A8D" w:rsidRPr="00CB594A" w:rsidRDefault="00A35A8D" w:rsidP="00A35A8D">
      <w:pPr>
        <w:ind w:left="-709" w:right="-99"/>
        <w:jc w:val="both"/>
        <w:rPr>
          <w:rFonts w:ascii="Arial" w:hAnsi="Arial" w:cs="Arial"/>
          <w:lang w:val="en-US"/>
        </w:rPr>
      </w:pPr>
    </w:p>
    <w:p w:rsidR="00A35A8D" w:rsidRPr="00CB594A" w:rsidRDefault="00A35A8D" w:rsidP="00A35A8D">
      <w:pPr>
        <w:ind w:left="-709" w:right="-99"/>
        <w:jc w:val="both"/>
        <w:rPr>
          <w:rFonts w:ascii="Arial" w:hAnsi="Arial" w:cs="Arial"/>
          <w:lang w:val="en-US"/>
        </w:rPr>
      </w:pPr>
      <w:r w:rsidRPr="00CB594A">
        <w:rPr>
          <w:rFonts w:ascii="Arial" w:hAnsi="Arial" w:cs="Arial"/>
          <w:lang w:val="en-US"/>
        </w:rPr>
        <w:t>Signature</w:t>
      </w:r>
      <w:r>
        <w:rPr>
          <w:rFonts w:ascii="Arial" w:hAnsi="Arial" w:cs="Arial"/>
          <w:lang w:val="en-US"/>
        </w:rPr>
        <w:t xml:space="preserve"> __________________________________</w:t>
      </w:r>
      <w:r>
        <w:rPr>
          <w:rFonts w:ascii="Arial" w:hAnsi="Arial" w:cs="Arial"/>
          <w:lang w:val="ru-RU"/>
        </w:rPr>
        <w:t xml:space="preserve"> </w:t>
      </w:r>
      <w:r w:rsidRPr="00CB594A"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 xml:space="preserve"> ______________________________________</w:t>
      </w:r>
    </w:p>
    <w:p w:rsidR="00A35A8D" w:rsidRPr="00CB594A" w:rsidRDefault="00A35A8D" w:rsidP="00A35A8D">
      <w:pPr>
        <w:ind w:left="-709" w:right="-99"/>
        <w:jc w:val="both"/>
        <w:rPr>
          <w:rFonts w:ascii="Arial" w:hAnsi="Arial" w:cs="Arial"/>
          <w:lang w:val="en-US"/>
        </w:rPr>
      </w:pPr>
    </w:p>
    <w:p w:rsidR="00A35A8D" w:rsidRPr="00A85804" w:rsidRDefault="00A35A8D" w:rsidP="00A35A8D">
      <w:pPr>
        <w:ind w:left="-709" w:right="-99"/>
        <w:jc w:val="both"/>
        <w:rPr>
          <w:rFonts w:ascii="Arial" w:hAnsi="Arial" w:cs="Arial"/>
          <w:lang w:val="en-US"/>
        </w:rPr>
      </w:pPr>
    </w:p>
    <w:p w:rsidR="00E6336A" w:rsidRPr="007804CF" w:rsidRDefault="00E6336A" w:rsidP="00E6336A">
      <w:pPr>
        <w:rPr>
          <w:rFonts w:ascii="Arial" w:hAnsi="Arial" w:cs="Arial"/>
        </w:rPr>
      </w:pPr>
    </w:p>
    <w:p w:rsidR="00E6336A" w:rsidRPr="007804CF" w:rsidRDefault="00E6336A" w:rsidP="00E6336A">
      <w:pPr>
        <w:jc w:val="center"/>
        <w:rPr>
          <w:rFonts w:ascii="Arial" w:hAnsi="Arial" w:cs="Arial"/>
          <w:b/>
        </w:rPr>
      </w:pPr>
    </w:p>
    <w:sectPr w:rsidR="00E6336A" w:rsidRPr="007804CF" w:rsidSect="00B61810">
      <w:headerReference w:type="default" r:id="rId8"/>
      <w:footerReference w:type="default" r:id="rId9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03" w:rsidRDefault="00014503" w:rsidP="0098489A">
      <w:pPr>
        <w:spacing w:after="0" w:line="240" w:lineRule="auto"/>
      </w:pPr>
      <w:r>
        <w:separator/>
      </w:r>
    </w:p>
  </w:endnote>
  <w:endnote w:type="continuationSeparator" w:id="0">
    <w:p w:rsidR="00014503" w:rsidRDefault="00014503" w:rsidP="0098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-Conth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10" w:rsidRDefault="00B61810" w:rsidP="00B61810">
    <w:pPr>
      <w:pStyle w:val="a5"/>
      <w:pBdr>
        <w:bottom w:val="single" w:sz="12" w:space="1" w:color="auto"/>
      </w:pBdr>
      <w:jc w:val="right"/>
    </w:pPr>
  </w:p>
  <w:p w:rsidR="00B61810" w:rsidRPr="001C4390" w:rsidRDefault="00E6336A" w:rsidP="00B61810">
    <w:pPr>
      <w:pStyle w:val="a5"/>
      <w:tabs>
        <w:tab w:val="clear" w:pos="9026"/>
        <w:tab w:val="right" w:pos="9639"/>
      </w:tabs>
      <w:rPr>
        <w:rFonts w:ascii="Calibri" w:hAnsi="Calibri"/>
        <w:b/>
        <w:noProof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t>IHCYLT/Face to Face Course Application Form</w:t>
    </w:r>
    <w:r w:rsidR="00B61810" w:rsidRPr="001C4390">
      <w:rPr>
        <w:rFonts w:ascii="Calibri" w:hAnsi="Calibri"/>
        <w:b/>
        <w:noProof/>
        <w:sz w:val="20"/>
        <w:szCs w:val="20"/>
      </w:rPr>
      <w:t xml:space="preserve"> </w:t>
    </w:r>
    <w:r w:rsidR="00B61810" w:rsidRPr="001C4390">
      <w:rPr>
        <w:rFonts w:ascii="Calibri" w:hAnsi="Calibri"/>
        <w:b/>
        <w:color w:val="7F7F7F"/>
        <w:sz w:val="20"/>
        <w:szCs w:val="20"/>
      </w:rPr>
      <w:t xml:space="preserve">| </w:t>
    </w:r>
    <w:r>
      <w:rPr>
        <w:rFonts w:ascii="Calibri" w:hAnsi="Calibri"/>
        <w:b/>
        <w:sz w:val="20"/>
        <w:szCs w:val="20"/>
      </w:rPr>
      <w:t>2012</w:t>
    </w:r>
    <w:r w:rsidR="00B61810" w:rsidRPr="001C4390">
      <w:rPr>
        <w:rFonts w:ascii="Calibri" w:hAnsi="Calibri"/>
        <w:b/>
        <w:sz w:val="20"/>
        <w:szCs w:val="20"/>
      </w:rPr>
      <w:tab/>
    </w:r>
    <w:r w:rsidR="00B61810" w:rsidRPr="001C4390">
      <w:rPr>
        <w:rFonts w:ascii="Calibri" w:hAnsi="Calibri"/>
        <w:b/>
        <w:sz w:val="20"/>
        <w:szCs w:val="20"/>
      </w:rPr>
      <w:tab/>
    </w:r>
    <w:r w:rsidR="00D57E90" w:rsidRPr="001C4390">
      <w:rPr>
        <w:rFonts w:ascii="Calibri" w:hAnsi="Calibri"/>
        <w:b/>
        <w:sz w:val="20"/>
        <w:szCs w:val="20"/>
      </w:rPr>
      <w:fldChar w:fldCharType="begin"/>
    </w:r>
    <w:r w:rsidR="00B61810" w:rsidRPr="001C4390">
      <w:rPr>
        <w:rFonts w:ascii="Calibri" w:hAnsi="Calibri"/>
        <w:b/>
        <w:sz w:val="20"/>
        <w:szCs w:val="20"/>
      </w:rPr>
      <w:instrText xml:space="preserve"> PAGE   \* MERGEFORMAT </w:instrText>
    </w:r>
    <w:r w:rsidR="00D57E90" w:rsidRPr="001C4390">
      <w:rPr>
        <w:rFonts w:ascii="Calibri" w:hAnsi="Calibri"/>
        <w:b/>
        <w:sz w:val="20"/>
        <w:szCs w:val="20"/>
      </w:rPr>
      <w:fldChar w:fldCharType="separate"/>
    </w:r>
    <w:r w:rsidR="00584E29">
      <w:rPr>
        <w:rFonts w:ascii="Calibri" w:hAnsi="Calibri"/>
        <w:b/>
        <w:noProof/>
        <w:sz w:val="20"/>
        <w:szCs w:val="20"/>
      </w:rPr>
      <w:t>5</w:t>
    </w:r>
    <w:r w:rsidR="00D57E90" w:rsidRPr="001C4390">
      <w:rPr>
        <w:rFonts w:ascii="Calibri" w:hAnsi="Calibri"/>
        <w:b/>
        <w:noProof/>
        <w:sz w:val="20"/>
        <w:szCs w:val="20"/>
      </w:rPr>
      <w:fldChar w:fldCharType="end"/>
    </w:r>
  </w:p>
  <w:p w:rsidR="00B61810" w:rsidRPr="001C4390" w:rsidRDefault="00B61810" w:rsidP="00B61810">
    <w:pPr>
      <w:pStyle w:val="a5"/>
      <w:rPr>
        <w:rFonts w:ascii="Calibri" w:hAnsi="Calibri"/>
      </w:rPr>
    </w:pPr>
    <w:r w:rsidRPr="001C4390">
      <w:rPr>
        <w:rFonts w:ascii="Calibri" w:eastAsia="Calibri" w:hAnsi="Calibri"/>
        <w:iCs/>
        <w:sz w:val="18"/>
        <w:szCs w:val="18"/>
      </w:rPr>
      <w:t xml:space="preserve">© International House World Organisation                   </w:t>
    </w:r>
  </w:p>
  <w:p w:rsidR="0098489A" w:rsidRPr="0098489A" w:rsidRDefault="0098489A" w:rsidP="00B61810">
    <w:pPr>
      <w:pStyle w:val="a5"/>
      <w:ind w:left="567" w:right="56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03" w:rsidRDefault="00014503" w:rsidP="0098489A">
      <w:pPr>
        <w:spacing w:after="0" w:line="240" w:lineRule="auto"/>
      </w:pPr>
      <w:r>
        <w:separator/>
      </w:r>
    </w:p>
  </w:footnote>
  <w:footnote w:type="continuationSeparator" w:id="0">
    <w:p w:rsidR="00014503" w:rsidRDefault="00014503" w:rsidP="0098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89A" w:rsidRPr="00A00FCD" w:rsidRDefault="00B61810" w:rsidP="0098489A">
    <w:pPr>
      <w:tabs>
        <w:tab w:val="left" w:pos="10002"/>
      </w:tabs>
      <w:rPr>
        <w:rFonts w:ascii="Calibri" w:hAnsi="Calibri"/>
        <w:b/>
        <w:sz w:val="40"/>
        <w:szCs w:val="40"/>
      </w:rPr>
    </w:pPr>
    <w:r>
      <w:rPr>
        <w:rFonts w:ascii="Calibri" w:hAnsi="Calibri"/>
        <w:b/>
        <w:noProof/>
        <w:sz w:val="40"/>
        <w:szCs w:val="40"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4283710</wp:posOffset>
          </wp:positionH>
          <wp:positionV relativeFrom="paragraph">
            <wp:posOffset>-125095</wp:posOffset>
          </wp:positionV>
          <wp:extent cx="1924050" cy="597535"/>
          <wp:effectExtent l="19050" t="0" r="0" b="0"/>
          <wp:wrapNone/>
          <wp:docPr id="1" name="Picture 1" descr="IH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6E6">
      <w:rPr>
        <w:rFonts w:ascii="Calibri" w:hAnsi="Calibri"/>
        <w:b/>
        <w:noProof/>
        <w:sz w:val="40"/>
        <w:szCs w:val="40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-45720</wp:posOffset>
              </wp:positionV>
              <wp:extent cx="1327785" cy="50101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810" w:rsidRPr="00A00FCD" w:rsidRDefault="00B61810" w:rsidP="00B61810">
                          <w:pP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A00FCD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IH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A00FCD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CYLT</w:t>
                          </w:r>
                        </w:p>
                        <w:p w:rsidR="00B61810" w:rsidRDefault="00B61810" w:rsidP="00B61810">
                          <w:pPr>
                            <w:ind w:left="-567"/>
                            <w:jc w:val="both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.75pt;margin-top:-3.6pt;width:104.5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JRsAIAALk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" filled="f" stroked="f">
              <v:textbox inset=",7.2pt,,7.2pt">
                <w:txbxContent>
                  <w:p w:rsidR="00B61810" w:rsidRPr="00A00FCD" w:rsidRDefault="00B61810" w:rsidP="00B61810">
                    <w:pPr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A00FCD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IH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A00FCD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CYLT</w:t>
                    </w:r>
                  </w:p>
                  <w:p w:rsidR="00B61810" w:rsidRDefault="00B61810" w:rsidP="00B61810">
                    <w:pPr>
                      <w:ind w:left="-567"/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98489A">
      <w:rPr>
        <w:rFonts w:ascii="Calibri" w:hAnsi="Calibri"/>
        <w:b/>
        <w:sz w:val="40"/>
        <w:szCs w:val="40"/>
      </w:rPr>
      <w:tab/>
    </w:r>
  </w:p>
  <w:p w:rsidR="00B61810" w:rsidRDefault="003126E6" w:rsidP="00B61810">
    <w:pPr>
      <w:pStyle w:val="a3"/>
      <w:jc w:val="center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112394</wp:posOffset>
              </wp:positionV>
              <wp:extent cx="6207760" cy="0"/>
              <wp:effectExtent l="0" t="0" r="21590" b="571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77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A2EF7C" id="Straight Connector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8.85pt" to="489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" strokeweight="2pt">
              <v:shadow on="t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8E5"/>
    <w:multiLevelType w:val="singleLevel"/>
    <w:tmpl w:val="88A83500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21E9129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7805E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9D6D83"/>
    <w:multiLevelType w:val="hybridMultilevel"/>
    <w:tmpl w:val="6CD4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0308C"/>
    <w:multiLevelType w:val="hybridMultilevel"/>
    <w:tmpl w:val="3DBCD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9A"/>
    <w:rsid w:val="00014503"/>
    <w:rsid w:val="00032929"/>
    <w:rsid w:val="00092105"/>
    <w:rsid w:val="000B025C"/>
    <w:rsid w:val="000B1B76"/>
    <w:rsid w:val="001461D2"/>
    <w:rsid w:val="00153F34"/>
    <w:rsid w:val="001553B2"/>
    <w:rsid w:val="00174A13"/>
    <w:rsid w:val="0018065D"/>
    <w:rsid w:val="001A355E"/>
    <w:rsid w:val="001C0B3D"/>
    <w:rsid w:val="00212969"/>
    <w:rsid w:val="002574B1"/>
    <w:rsid w:val="002C52BB"/>
    <w:rsid w:val="003126E6"/>
    <w:rsid w:val="00326CC5"/>
    <w:rsid w:val="00361F50"/>
    <w:rsid w:val="00395FDC"/>
    <w:rsid w:val="003F555D"/>
    <w:rsid w:val="00560CF2"/>
    <w:rsid w:val="00562D2D"/>
    <w:rsid w:val="0057459F"/>
    <w:rsid w:val="00584E29"/>
    <w:rsid w:val="005B03FC"/>
    <w:rsid w:val="006247EC"/>
    <w:rsid w:val="00641A0B"/>
    <w:rsid w:val="00645D4A"/>
    <w:rsid w:val="006910E8"/>
    <w:rsid w:val="006B6C72"/>
    <w:rsid w:val="006C0AF9"/>
    <w:rsid w:val="006C4CB3"/>
    <w:rsid w:val="006F1249"/>
    <w:rsid w:val="007201C4"/>
    <w:rsid w:val="00723E28"/>
    <w:rsid w:val="00730DDD"/>
    <w:rsid w:val="007658C3"/>
    <w:rsid w:val="007E757C"/>
    <w:rsid w:val="00836160"/>
    <w:rsid w:val="00863CF5"/>
    <w:rsid w:val="0087223B"/>
    <w:rsid w:val="008955B6"/>
    <w:rsid w:val="008F27C6"/>
    <w:rsid w:val="008F7C23"/>
    <w:rsid w:val="0098489A"/>
    <w:rsid w:val="009B45A2"/>
    <w:rsid w:val="009D5A0F"/>
    <w:rsid w:val="009D7D0C"/>
    <w:rsid w:val="009F05A0"/>
    <w:rsid w:val="009F3A24"/>
    <w:rsid w:val="00A35A8D"/>
    <w:rsid w:val="00A46EE3"/>
    <w:rsid w:val="00A71317"/>
    <w:rsid w:val="00AA6FC9"/>
    <w:rsid w:val="00AB12D4"/>
    <w:rsid w:val="00AB3C50"/>
    <w:rsid w:val="00AD5030"/>
    <w:rsid w:val="00B04C99"/>
    <w:rsid w:val="00B2366A"/>
    <w:rsid w:val="00B61810"/>
    <w:rsid w:val="00B73B3C"/>
    <w:rsid w:val="00B80034"/>
    <w:rsid w:val="00BA5F82"/>
    <w:rsid w:val="00BD2B4B"/>
    <w:rsid w:val="00C10A5B"/>
    <w:rsid w:val="00C82549"/>
    <w:rsid w:val="00CF2B05"/>
    <w:rsid w:val="00D440D3"/>
    <w:rsid w:val="00D445C6"/>
    <w:rsid w:val="00D57E90"/>
    <w:rsid w:val="00D849AC"/>
    <w:rsid w:val="00E6336A"/>
    <w:rsid w:val="00ED6D54"/>
    <w:rsid w:val="00EE2C5E"/>
    <w:rsid w:val="00F2054B"/>
    <w:rsid w:val="00F302C7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90"/>
  </w:style>
  <w:style w:type="paragraph" w:styleId="1">
    <w:name w:val="heading 1"/>
    <w:basedOn w:val="a"/>
    <w:next w:val="a"/>
    <w:link w:val="10"/>
    <w:qFormat/>
    <w:rsid w:val="00E633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33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633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33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89A"/>
  </w:style>
  <w:style w:type="paragraph" w:styleId="a5">
    <w:name w:val="footer"/>
    <w:basedOn w:val="a"/>
    <w:link w:val="a6"/>
    <w:unhideWhenUsed/>
    <w:rsid w:val="0098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489A"/>
  </w:style>
  <w:style w:type="paragraph" w:styleId="a7">
    <w:name w:val="Balloon Text"/>
    <w:basedOn w:val="a"/>
    <w:link w:val="a8"/>
    <w:uiPriority w:val="99"/>
    <w:semiHidden/>
    <w:unhideWhenUsed/>
    <w:rsid w:val="0098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89A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1A355E"/>
    <w:pPr>
      <w:spacing w:after="0" w:line="240" w:lineRule="auto"/>
      <w:ind w:left="900" w:right="612"/>
    </w:pPr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aa">
    <w:name w:val="Body Text"/>
    <w:basedOn w:val="a"/>
    <w:link w:val="ab"/>
    <w:rsid w:val="001A355E"/>
    <w:pPr>
      <w:spacing w:after="0" w:line="240" w:lineRule="auto"/>
    </w:pPr>
    <w:rPr>
      <w:rFonts w:ascii="Helvetica-Conth" w:eastAsia="Times New Roman" w:hAnsi="Helvetica-Conth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rsid w:val="001A355E"/>
    <w:rPr>
      <w:rFonts w:ascii="Helvetica-Conth" w:eastAsia="Times New Roman" w:hAnsi="Helvetica-Conth" w:cs="Times New Roman"/>
      <w:b/>
      <w:sz w:val="24"/>
      <w:szCs w:val="20"/>
    </w:rPr>
  </w:style>
  <w:style w:type="paragraph" w:styleId="ac">
    <w:name w:val="Body Text Indent"/>
    <w:basedOn w:val="a"/>
    <w:link w:val="ad"/>
    <w:uiPriority w:val="99"/>
    <w:unhideWhenUsed/>
    <w:rsid w:val="001A3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ad">
    <w:name w:val="Основной текст с отступом Знак"/>
    <w:basedOn w:val="a0"/>
    <w:link w:val="ac"/>
    <w:uiPriority w:val="99"/>
    <w:rsid w:val="001A355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21">
    <w:name w:val="Body Text 2"/>
    <w:basedOn w:val="a"/>
    <w:link w:val="22"/>
    <w:rsid w:val="001A3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22">
    <w:name w:val="Основной текст 2 Знак"/>
    <w:basedOn w:val="a0"/>
    <w:link w:val="21"/>
    <w:rsid w:val="001A355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1A355E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pt-PT" w:eastAsia="pt-PT"/>
    </w:rPr>
  </w:style>
  <w:style w:type="paragraph" w:customStyle="1" w:styleId="FR1">
    <w:name w:val="FR1"/>
    <w:basedOn w:val="Default"/>
    <w:next w:val="Default"/>
    <w:rsid w:val="001A355E"/>
    <w:pPr>
      <w:spacing w:before="460"/>
    </w:pPr>
    <w:rPr>
      <w:rFonts w:cs="Times New Roman"/>
      <w:color w:val="auto"/>
    </w:rPr>
  </w:style>
  <w:style w:type="paragraph" w:customStyle="1" w:styleId="FR2">
    <w:name w:val="FR2"/>
    <w:basedOn w:val="Default"/>
    <w:next w:val="Default"/>
    <w:rsid w:val="001A355E"/>
    <w:rPr>
      <w:rFonts w:cs="Times New Roman"/>
      <w:color w:val="auto"/>
    </w:rPr>
  </w:style>
  <w:style w:type="table" w:styleId="ae">
    <w:name w:val="Table Grid"/>
    <w:basedOn w:val="a1"/>
    <w:uiPriority w:val="59"/>
    <w:rsid w:val="00560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633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633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6336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6336A"/>
    <w:rPr>
      <w:rFonts w:ascii="Times New Roman" w:eastAsia="Times New Roman" w:hAnsi="Times New Roman" w:cs="Times New Roman"/>
      <w:b/>
      <w:bCs/>
    </w:rPr>
  </w:style>
  <w:style w:type="paragraph" w:styleId="af">
    <w:name w:val="Subtitle"/>
    <w:basedOn w:val="a"/>
    <w:link w:val="af0"/>
    <w:qFormat/>
    <w:rsid w:val="00E6336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0"/>
      <w:szCs w:val="24"/>
      <w:u w:val="single"/>
    </w:rPr>
  </w:style>
  <w:style w:type="character" w:customStyle="1" w:styleId="af0">
    <w:name w:val="Подзаголовок Знак"/>
    <w:basedOn w:val="a0"/>
    <w:link w:val="af"/>
    <w:rsid w:val="00E6336A"/>
    <w:rPr>
      <w:rFonts w:ascii="Comic Sans MS" w:eastAsia="Times New Roman" w:hAnsi="Comic Sans MS" w:cs="Times New Roman"/>
      <w:b/>
      <w:sz w:val="20"/>
      <w:szCs w:val="24"/>
      <w:u w:val="single"/>
    </w:rPr>
  </w:style>
  <w:style w:type="paragraph" w:styleId="af1">
    <w:name w:val="List Paragraph"/>
    <w:basedOn w:val="a"/>
    <w:uiPriority w:val="34"/>
    <w:qFormat/>
    <w:rsid w:val="00153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90"/>
  </w:style>
  <w:style w:type="paragraph" w:styleId="1">
    <w:name w:val="heading 1"/>
    <w:basedOn w:val="a"/>
    <w:next w:val="a"/>
    <w:link w:val="10"/>
    <w:qFormat/>
    <w:rsid w:val="00E633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33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633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33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89A"/>
  </w:style>
  <w:style w:type="paragraph" w:styleId="a5">
    <w:name w:val="footer"/>
    <w:basedOn w:val="a"/>
    <w:link w:val="a6"/>
    <w:unhideWhenUsed/>
    <w:rsid w:val="0098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489A"/>
  </w:style>
  <w:style w:type="paragraph" w:styleId="a7">
    <w:name w:val="Balloon Text"/>
    <w:basedOn w:val="a"/>
    <w:link w:val="a8"/>
    <w:uiPriority w:val="99"/>
    <w:semiHidden/>
    <w:unhideWhenUsed/>
    <w:rsid w:val="0098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89A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1A355E"/>
    <w:pPr>
      <w:spacing w:after="0" w:line="240" w:lineRule="auto"/>
      <w:ind w:left="900" w:right="612"/>
    </w:pPr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aa">
    <w:name w:val="Body Text"/>
    <w:basedOn w:val="a"/>
    <w:link w:val="ab"/>
    <w:rsid w:val="001A355E"/>
    <w:pPr>
      <w:spacing w:after="0" w:line="240" w:lineRule="auto"/>
    </w:pPr>
    <w:rPr>
      <w:rFonts w:ascii="Helvetica-Conth" w:eastAsia="Times New Roman" w:hAnsi="Helvetica-Conth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rsid w:val="001A355E"/>
    <w:rPr>
      <w:rFonts w:ascii="Helvetica-Conth" w:eastAsia="Times New Roman" w:hAnsi="Helvetica-Conth" w:cs="Times New Roman"/>
      <w:b/>
      <w:sz w:val="24"/>
      <w:szCs w:val="20"/>
    </w:rPr>
  </w:style>
  <w:style w:type="paragraph" w:styleId="ac">
    <w:name w:val="Body Text Indent"/>
    <w:basedOn w:val="a"/>
    <w:link w:val="ad"/>
    <w:uiPriority w:val="99"/>
    <w:unhideWhenUsed/>
    <w:rsid w:val="001A3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ad">
    <w:name w:val="Основной текст с отступом Знак"/>
    <w:basedOn w:val="a0"/>
    <w:link w:val="ac"/>
    <w:uiPriority w:val="99"/>
    <w:rsid w:val="001A355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21">
    <w:name w:val="Body Text 2"/>
    <w:basedOn w:val="a"/>
    <w:link w:val="22"/>
    <w:rsid w:val="001A3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22">
    <w:name w:val="Основной текст 2 Знак"/>
    <w:basedOn w:val="a0"/>
    <w:link w:val="21"/>
    <w:rsid w:val="001A355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1A355E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pt-PT" w:eastAsia="pt-PT"/>
    </w:rPr>
  </w:style>
  <w:style w:type="paragraph" w:customStyle="1" w:styleId="FR1">
    <w:name w:val="FR1"/>
    <w:basedOn w:val="Default"/>
    <w:next w:val="Default"/>
    <w:rsid w:val="001A355E"/>
    <w:pPr>
      <w:spacing w:before="460"/>
    </w:pPr>
    <w:rPr>
      <w:rFonts w:cs="Times New Roman"/>
      <w:color w:val="auto"/>
    </w:rPr>
  </w:style>
  <w:style w:type="paragraph" w:customStyle="1" w:styleId="FR2">
    <w:name w:val="FR2"/>
    <w:basedOn w:val="Default"/>
    <w:next w:val="Default"/>
    <w:rsid w:val="001A355E"/>
    <w:rPr>
      <w:rFonts w:cs="Times New Roman"/>
      <w:color w:val="auto"/>
    </w:rPr>
  </w:style>
  <w:style w:type="table" w:styleId="ae">
    <w:name w:val="Table Grid"/>
    <w:basedOn w:val="a1"/>
    <w:uiPriority w:val="59"/>
    <w:rsid w:val="00560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633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633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6336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6336A"/>
    <w:rPr>
      <w:rFonts w:ascii="Times New Roman" w:eastAsia="Times New Roman" w:hAnsi="Times New Roman" w:cs="Times New Roman"/>
      <w:b/>
      <w:bCs/>
    </w:rPr>
  </w:style>
  <w:style w:type="paragraph" w:styleId="af">
    <w:name w:val="Subtitle"/>
    <w:basedOn w:val="a"/>
    <w:link w:val="af0"/>
    <w:qFormat/>
    <w:rsid w:val="00E6336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0"/>
      <w:szCs w:val="24"/>
      <w:u w:val="single"/>
    </w:rPr>
  </w:style>
  <w:style w:type="character" w:customStyle="1" w:styleId="af0">
    <w:name w:val="Подзаголовок Знак"/>
    <w:basedOn w:val="a0"/>
    <w:link w:val="af"/>
    <w:rsid w:val="00E6336A"/>
    <w:rPr>
      <w:rFonts w:ascii="Comic Sans MS" w:eastAsia="Times New Roman" w:hAnsi="Comic Sans MS" w:cs="Times New Roman"/>
      <w:b/>
      <w:sz w:val="20"/>
      <w:szCs w:val="24"/>
      <w:u w:val="single"/>
    </w:rPr>
  </w:style>
  <w:style w:type="paragraph" w:styleId="af1">
    <w:name w:val="List Paragraph"/>
    <w:basedOn w:val="a"/>
    <w:uiPriority w:val="34"/>
    <w:qFormat/>
    <w:rsid w:val="0015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Teachers Of InterPress</cp:lastModifiedBy>
  <cp:revision>19</cp:revision>
  <dcterms:created xsi:type="dcterms:W3CDTF">2021-01-28T05:59:00Z</dcterms:created>
  <dcterms:modified xsi:type="dcterms:W3CDTF">2022-11-23T05:22:00Z</dcterms:modified>
</cp:coreProperties>
</file>